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D4" w:rsidRPr="00E52119" w:rsidRDefault="005B68D4" w:rsidP="005B68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ЛЕЧЕБНО-ВОССТАНОВИТЕЛЬНЫЙ ЦЕНТР</w:t>
      </w:r>
      <w:r w:rsidRPr="00AC67E6">
        <w:rPr>
          <w:b/>
          <w:bCs/>
          <w:sz w:val="32"/>
          <w:szCs w:val="32"/>
        </w:rPr>
        <w:t xml:space="preserve"> </w:t>
      </w:r>
    </w:p>
    <w:p w:rsidR="005B68D4" w:rsidRPr="00FE5704" w:rsidRDefault="005B68D4" w:rsidP="005B68D4">
      <w:pPr>
        <w:jc w:val="center"/>
        <w:rPr>
          <w:sz w:val="18"/>
          <w:szCs w:val="18"/>
        </w:rPr>
      </w:pPr>
      <w:r w:rsidRPr="00FE5704">
        <w:rPr>
          <w:sz w:val="18"/>
          <w:szCs w:val="18"/>
        </w:rPr>
        <w:t>ИНН 7017425188, КПП 701701001</w:t>
      </w:r>
    </w:p>
    <w:p w:rsidR="005B68D4" w:rsidRDefault="005B68D4" w:rsidP="005B68D4">
      <w:pPr>
        <w:jc w:val="center"/>
        <w:rPr>
          <w:sz w:val="18"/>
          <w:szCs w:val="18"/>
        </w:rPr>
      </w:pPr>
      <w:r w:rsidRPr="00E52119">
        <w:rPr>
          <w:sz w:val="18"/>
          <w:szCs w:val="18"/>
        </w:rPr>
        <w:t>634021,</w:t>
      </w:r>
      <w:r>
        <w:rPr>
          <w:sz w:val="18"/>
          <w:szCs w:val="18"/>
        </w:rPr>
        <w:t xml:space="preserve"> </w:t>
      </w:r>
      <w:r w:rsidRPr="00E52119">
        <w:rPr>
          <w:sz w:val="18"/>
          <w:szCs w:val="18"/>
        </w:rPr>
        <w:t xml:space="preserve">Томская область, город Томск, </w:t>
      </w:r>
      <w:r>
        <w:rPr>
          <w:sz w:val="18"/>
          <w:szCs w:val="18"/>
        </w:rPr>
        <w:t xml:space="preserve">ул. Кулагина, 6Д </w:t>
      </w:r>
    </w:p>
    <w:p w:rsidR="005B68D4" w:rsidRDefault="005B68D4" w:rsidP="005B68D4">
      <w:pPr>
        <w:jc w:val="center"/>
        <w:rPr>
          <w:sz w:val="18"/>
          <w:szCs w:val="18"/>
        </w:rPr>
      </w:pPr>
      <w:r>
        <w:rPr>
          <w:sz w:val="18"/>
          <w:szCs w:val="18"/>
        </w:rPr>
        <w:t>тел. (3822) 48</w:t>
      </w:r>
      <w:r w:rsidRPr="00E52119">
        <w:rPr>
          <w:sz w:val="18"/>
          <w:szCs w:val="18"/>
        </w:rPr>
        <w:t>-</w:t>
      </w:r>
      <w:r>
        <w:rPr>
          <w:sz w:val="18"/>
          <w:szCs w:val="18"/>
        </w:rPr>
        <w:t>20-30</w:t>
      </w:r>
    </w:p>
    <w:p w:rsidR="005B68D4" w:rsidRPr="00E52119" w:rsidRDefault="005B68D4" w:rsidP="005B68D4">
      <w:pPr>
        <w:jc w:val="center"/>
        <w:rPr>
          <w:bCs/>
          <w:color w:val="333300"/>
          <w:sz w:val="18"/>
          <w:szCs w:val="18"/>
        </w:rPr>
      </w:pPr>
      <w:r>
        <w:rPr>
          <w:sz w:val="18"/>
          <w:szCs w:val="18"/>
        </w:rPr>
        <w:t>ЛИЦ. № ЛО-70-01-002129 от 20.10.2017г.</w:t>
      </w:r>
    </w:p>
    <w:p w:rsidR="005B68D4" w:rsidRPr="004075B7" w:rsidRDefault="00A55C2A" w:rsidP="005B68D4">
      <w:pPr>
        <w:jc w:val="center"/>
        <w:rPr>
          <w:b/>
          <w:bCs/>
          <w:color w:val="333300"/>
          <w:sz w:val="22"/>
          <w:szCs w:val="22"/>
        </w:rPr>
      </w:pPr>
      <w:r>
        <w:rPr>
          <w:b/>
          <w:bCs/>
          <w:noProof/>
          <w:color w:val="3333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6985" t="12700" r="1206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7BFF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AbxY9i&#10;2QAAAAYBAAAPAAAAAAAAAAAAAAAAAGwEAABkcnMvZG93bnJldi54bWxQSwUGAAAAAAQABADzAAAA&#10;cgUAAAAA&#10;"/>
            </w:pict>
          </mc:Fallback>
        </mc:AlternateContent>
      </w:r>
    </w:p>
    <w:p w:rsidR="005B68D4" w:rsidRDefault="005B68D4" w:rsidP="005B68D4">
      <w:pPr>
        <w:ind w:right="535"/>
        <w:rPr>
          <w:bCs/>
          <w:sz w:val="20"/>
          <w:szCs w:val="20"/>
        </w:rPr>
      </w:pPr>
    </w:p>
    <w:p w:rsidR="005B68D4" w:rsidRDefault="005B68D4" w:rsidP="005B68D4">
      <w:pPr>
        <w:ind w:right="535"/>
        <w:rPr>
          <w:bCs/>
          <w:sz w:val="20"/>
          <w:szCs w:val="20"/>
        </w:rPr>
      </w:pPr>
    </w:p>
    <w:p w:rsidR="005B68D4" w:rsidRDefault="005B68D4" w:rsidP="005B68D4">
      <w:pPr>
        <w:ind w:right="535"/>
        <w:rPr>
          <w:bCs/>
          <w:sz w:val="20"/>
          <w:szCs w:val="20"/>
        </w:rPr>
      </w:pPr>
    </w:p>
    <w:p w:rsidR="007853F0" w:rsidRDefault="007853F0" w:rsidP="007853F0">
      <w:pPr>
        <w:ind w:right="535"/>
        <w:jc w:val="center"/>
        <w:rPr>
          <w:b/>
          <w:bCs/>
          <w:sz w:val="28"/>
          <w:szCs w:val="28"/>
        </w:rPr>
      </w:pPr>
    </w:p>
    <w:p w:rsidR="007853F0" w:rsidRDefault="007853F0" w:rsidP="007853F0">
      <w:pPr>
        <w:ind w:right="535"/>
        <w:jc w:val="center"/>
        <w:rPr>
          <w:b/>
          <w:bCs/>
          <w:sz w:val="28"/>
          <w:szCs w:val="28"/>
        </w:rPr>
      </w:pPr>
    </w:p>
    <w:p w:rsidR="005B68D4" w:rsidRDefault="001E0D44" w:rsidP="007853F0">
      <w:pPr>
        <w:ind w:right="535"/>
        <w:jc w:val="center"/>
        <w:rPr>
          <w:b/>
          <w:bCs/>
          <w:sz w:val="28"/>
          <w:szCs w:val="28"/>
        </w:rPr>
      </w:pPr>
      <w:r w:rsidRPr="007853F0">
        <w:rPr>
          <w:b/>
          <w:bCs/>
          <w:sz w:val="28"/>
          <w:szCs w:val="28"/>
        </w:rPr>
        <w:t>Уважаемые посетители!</w:t>
      </w:r>
    </w:p>
    <w:p w:rsidR="007853F0" w:rsidRDefault="007853F0" w:rsidP="007853F0">
      <w:pPr>
        <w:ind w:right="535"/>
        <w:jc w:val="center"/>
        <w:rPr>
          <w:b/>
          <w:bCs/>
          <w:sz w:val="28"/>
          <w:szCs w:val="28"/>
        </w:rPr>
      </w:pPr>
    </w:p>
    <w:p w:rsidR="007853F0" w:rsidRPr="007853F0" w:rsidRDefault="007853F0" w:rsidP="007853F0">
      <w:pPr>
        <w:ind w:right="535"/>
        <w:jc w:val="center"/>
        <w:rPr>
          <w:b/>
          <w:bCs/>
          <w:sz w:val="28"/>
          <w:szCs w:val="28"/>
        </w:rPr>
      </w:pPr>
    </w:p>
    <w:p w:rsidR="007853F0" w:rsidRPr="007853F0" w:rsidRDefault="007853F0" w:rsidP="007853F0">
      <w:pPr>
        <w:ind w:right="535"/>
        <w:jc w:val="center"/>
        <w:rPr>
          <w:bCs/>
          <w:sz w:val="28"/>
          <w:szCs w:val="28"/>
        </w:rPr>
      </w:pPr>
    </w:p>
    <w:p w:rsidR="008C5F5B" w:rsidRPr="008C5F5B" w:rsidRDefault="008C5F5B" w:rsidP="008C5F5B">
      <w:pPr>
        <w:spacing w:line="360" w:lineRule="auto"/>
        <w:ind w:right="535"/>
        <w:jc w:val="both"/>
        <w:rPr>
          <w:bCs/>
          <w:sz w:val="28"/>
          <w:szCs w:val="28"/>
        </w:rPr>
      </w:pPr>
      <w:r w:rsidRPr="008C5F5B">
        <w:rPr>
          <w:bCs/>
          <w:sz w:val="28"/>
          <w:szCs w:val="28"/>
        </w:rPr>
        <w:t>Доводим до Вашего сведения, что наша организация не работает в системе обязательного медицинского страхования в соответствии с Программой государственных гарантий бесплатного оказания гражданам медицинской помощи.</w:t>
      </w:r>
    </w:p>
    <w:p w:rsidR="008C5F5B" w:rsidRPr="008C5F5B" w:rsidRDefault="008C5F5B" w:rsidP="008C5F5B">
      <w:pPr>
        <w:spacing w:line="360" w:lineRule="auto"/>
        <w:ind w:right="535"/>
        <w:jc w:val="both"/>
        <w:rPr>
          <w:bCs/>
          <w:sz w:val="28"/>
          <w:szCs w:val="28"/>
        </w:rPr>
      </w:pPr>
    </w:p>
    <w:p w:rsidR="007853F0" w:rsidRPr="007853F0" w:rsidRDefault="008C5F5B" w:rsidP="008C5F5B">
      <w:pPr>
        <w:spacing w:line="360" w:lineRule="auto"/>
        <w:ind w:right="535"/>
        <w:jc w:val="both"/>
        <w:rPr>
          <w:bCs/>
          <w:sz w:val="28"/>
          <w:szCs w:val="28"/>
        </w:rPr>
      </w:pPr>
      <w:r w:rsidRPr="008C5F5B">
        <w:rPr>
          <w:bCs/>
          <w:sz w:val="28"/>
          <w:szCs w:val="28"/>
        </w:rPr>
        <w:t>С Программой государственных гарантий бесплатного оказания гражданам медицинской помощи на территории Томской области на 2022 год и на плановый период 2023 и 2024 годов (утверждена постановлением Администрации Томской области от 30.12.2021 № 576а) Вы можете ознакомиться на информационном стенде.</w:t>
      </w:r>
    </w:p>
    <w:p w:rsidR="007853F0" w:rsidRPr="007853F0" w:rsidRDefault="007853F0" w:rsidP="007853F0">
      <w:pPr>
        <w:spacing w:line="360" w:lineRule="auto"/>
        <w:ind w:right="535"/>
        <w:jc w:val="both"/>
        <w:rPr>
          <w:bCs/>
          <w:sz w:val="28"/>
          <w:szCs w:val="28"/>
        </w:rPr>
      </w:pPr>
    </w:p>
    <w:p w:rsidR="007853F0" w:rsidRPr="007853F0" w:rsidRDefault="007853F0" w:rsidP="007853F0">
      <w:pPr>
        <w:spacing w:line="360" w:lineRule="auto"/>
        <w:ind w:right="535"/>
        <w:jc w:val="both"/>
        <w:rPr>
          <w:bCs/>
          <w:sz w:val="28"/>
          <w:szCs w:val="28"/>
        </w:rPr>
      </w:pPr>
    </w:p>
    <w:p w:rsidR="007853F0" w:rsidRPr="007853F0" w:rsidRDefault="007853F0" w:rsidP="007853F0">
      <w:pPr>
        <w:ind w:right="535"/>
        <w:jc w:val="center"/>
        <w:rPr>
          <w:bCs/>
          <w:sz w:val="28"/>
          <w:szCs w:val="28"/>
        </w:rPr>
      </w:pPr>
    </w:p>
    <w:p w:rsidR="007853F0" w:rsidRPr="007853F0" w:rsidRDefault="007853F0" w:rsidP="007853F0">
      <w:pPr>
        <w:ind w:right="535"/>
        <w:jc w:val="center"/>
        <w:rPr>
          <w:bCs/>
          <w:sz w:val="28"/>
          <w:szCs w:val="28"/>
        </w:rPr>
      </w:pPr>
    </w:p>
    <w:p w:rsidR="007853F0" w:rsidRDefault="007853F0" w:rsidP="007853F0">
      <w:pPr>
        <w:ind w:right="53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7853F0">
        <w:rPr>
          <w:bCs/>
          <w:sz w:val="28"/>
          <w:szCs w:val="28"/>
        </w:rPr>
        <w:t xml:space="preserve">Администрация </w:t>
      </w:r>
    </w:p>
    <w:p w:rsidR="007853F0" w:rsidRPr="007853F0" w:rsidRDefault="007853F0" w:rsidP="007853F0">
      <w:pPr>
        <w:ind w:right="535"/>
        <w:jc w:val="right"/>
        <w:rPr>
          <w:bCs/>
          <w:sz w:val="28"/>
          <w:szCs w:val="28"/>
        </w:rPr>
      </w:pPr>
      <w:r w:rsidRPr="007853F0">
        <w:rPr>
          <w:bCs/>
          <w:sz w:val="28"/>
          <w:szCs w:val="28"/>
        </w:rPr>
        <w:t>ООО «Л</w:t>
      </w:r>
      <w:r w:rsidR="008C5F5B">
        <w:rPr>
          <w:bCs/>
          <w:sz w:val="28"/>
          <w:szCs w:val="28"/>
        </w:rPr>
        <w:t>ЕЧЕБНО-ВОССТАНОВИТЕЛЬНЫЙ ЦЕНТР</w:t>
      </w:r>
      <w:r w:rsidRPr="007853F0">
        <w:rPr>
          <w:bCs/>
          <w:sz w:val="28"/>
          <w:szCs w:val="28"/>
        </w:rPr>
        <w:t>»</w:t>
      </w:r>
    </w:p>
    <w:p w:rsidR="005B68D4" w:rsidRPr="007853F0" w:rsidRDefault="005B68D4" w:rsidP="007853F0">
      <w:pPr>
        <w:ind w:right="535"/>
        <w:jc w:val="right"/>
        <w:rPr>
          <w:bCs/>
          <w:sz w:val="28"/>
          <w:szCs w:val="28"/>
        </w:rPr>
      </w:pPr>
    </w:p>
    <w:p w:rsidR="00F822CF" w:rsidRDefault="00F822CF">
      <w:bookmarkStart w:id="0" w:name="_GoBack"/>
      <w:bookmarkEnd w:id="0"/>
    </w:p>
    <w:sectPr w:rsidR="00F822CF" w:rsidSect="007853F0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D4"/>
    <w:rsid w:val="00023A9A"/>
    <w:rsid w:val="00026441"/>
    <w:rsid w:val="000E0B72"/>
    <w:rsid w:val="000E7E17"/>
    <w:rsid w:val="00182E32"/>
    <w:rsid w:val="001E0D44"/>
    <w:rsid w:val="00312E72"/>
    <w:rsid w:val="0032724E"/>
    <w:rsid w:val="005403BD"/>
    <w:rsid w:val="005B68D4"/>
    <w:rsid w:val="005E513B"/>
    <w:rsid w:val="006D6DF8"/>
    <w:rsid w:val="0073444F"/>
    <w:rsid w:val="007566EB"/>
    <w:rsid w:val="007853F0"/>
    <w:rsid w:val="00795EDC"/>
    <w:rsid w:val="007A0DB5"/>
    <w:rsid w:val="0088483E"/>
    <w:rsid w:val="008C5F5B"/>
    <w:rsid w:val="00A55C2A"/>
    <w:rsid w:val="00B419E3"/>
    <w:rsid w:val="00C10EF4"/>
    <w:rsid w:val="00C124E8"/>
    <w:rsid w:val="00C24047"/>
    <w:rsid w:val="00F822CF"/>
    <w:rsid w:val="00F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CA39"/>
  <w15:docId w15:val="{665BA895-370F-4E89-934A-B9239C3D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4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Процедурный кабинет</cp:lastModifiedBy>
  <cp:revision>6</cp:revision>
  <cp:lastPrinted>2022-08-17T04:33:00Z</cp:lastPrinted>
  <dcterms:created xsi:type="dcterms:W3CDTF">2020-01-14T10:27:00Z</dcterms:created>
  <dcterms:modified xsi:type="dcterms:W3CDTF">2022-08-17T05:02:00Z</dcterms:modified>
</cp:coreProperties>
</file>